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21" w:rsidRDefault="00C3065A" w:rsidP="00C3065A">
      <w:pPr>
        <w:rPr>
          <w:sz w:val="40"/>
          <w:szCs w:val="40"/>
          <w:u w:val="single"/>
          <w:lang w:val="en-US"/>
        </w:rPr>
      </w:pPr>
      <w:r>
        <w:rPr>
          <w:lang w:val="en-US"/>
        </w:rPr>
        <w:t xml:space="preserve">                                                                       </w:t>
      </w:r>
      <w:r w:rsidRPr="00C3065A">
        <w:rPr>
          <w:sz w:val="40"/>
          <w:szCs w:val="40"/>
          <w:u w:val="single"/>
          <w:lang w:val="en-US"/>
        </w:rPr>
        <w:t>Tender Notice</w:t>
      </w:r>
    </w:p>
    <w:p w:rsidR="00C3065A" w:rsidRDefault="00C3065A" w:rsidP="00C306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Ref.</w:t>
      </w:r>
      <w:r w:rsidR="00B5799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- GCBTC/</w:t>
      </w:r>
      <w:r w:rsidR="00727181">
        <w:rPr>
          <w:sz w:val="28"/>
          <w:szCs w:val="28"/>
          <w:lang w:val="en-US"/>
        </w:rPr>
        <w:t>PC/</w:t>
      </w:r>
      <w:r>
        <w:rPr>
          <w:sz w:val="28"/>
          <w:szCs w:val="28"/>
          <w:lang w:val="en-US"/>
        </w:rPr>
        <w:t>T-1                                                                                 14.10.2019</w:t>
      </w:r>
    </w:p>
    <w:p w:rsidR="00CB5495" w:rsidRPr="00CB5495" w:rsidRDefault="00C3065A" w:rsidP="00CB5495">
      <w:pPr>
        <w:pStyle w:val="NoSpacing"/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</w:t>
      </w:r>
      <w:r w:rsidR="00B5799E">
        <w:rPr>
          <w:lang w:val="en-US"/>
        </w:rPr>
        <w:t xml:space="preserve">            </w:t>
      </w:r>
      <w:r w:rsidRPr="00CB5495">
        <w:rPr>
          <w:sz w:val="28"/>
          <w:szCs w:val="28"/>
          <w:lang w:val="en-US"/>
        </w:rPr>
        <w:t xml:space="preserve">Our College is going to purchase 03 nos. Short throw LCD Projector for our Phys. Lab., Mathematics Lab. and History Room (Wall mounting) immediately. </w:t>
      </w:r>
      <w:r w:rsidR="00CB5495" w:rsidRPr="00CB5495">
        <w:rPr>
          <w:sz w:val="28"/>
          <w:szCs w:val="28"/>
          <w:lang w:val="en-US"/>
        </w:rPr>
        <w:t>The college invites the sealed Tender from the reputed firm/agency /company by the 7</w:t>
      </w:r>
      <w:r w:rsidR="00CB5495" w:rsidRPr="00CB5495">
        <w:rPr>
          <w:sz w:val="28"/>
          <w:szCs w:val="28"/>
          <w:vertAlign w:val="superscript"/>
          <w:lang w:val="en-US"/>
        </w:rPr>
        <w:t>th</w:t>
      </w:r>
      <w:r w:rsidR="00CB5495" w:rsidRPr="00CB5495">
        <w:rPr>
          <w:sz w:val="28"/>
          <w:szCs w:val="28"/>
          <w:lang w:val="en-US"/>
        </w:rPr>
        <w:t xml:space="preserve"> November,</w:t>
      </w:r>
      <w:r w:rsidR="00B5799E">
        <w:rPr>
          <w:sz w:val="28"/>
          <w:szCs w:val="28"/>
          <w:lang w:val="en-US"/>
        </w:rPr>
        <w:t xml:space="preserve"> </w:t>
      </w:r>
      <w:r w:rsidR="00CB5495" w:rsidRPr="00CB5495">
        <w:rPr>
          <w:sz w:val="28"/>
          <w:szCs w:val="28"/>
          <w:lang w:val="en-US"/>
        </w:rPr>
        <w:t xml:space="preserve">2019. </w:t>
      </w:r>
      <w:r w:rsidR="00B5799E">
        <w:rPr>
          <w:sz w:val="28"/>
          <w:szCs w:val="28"/>
          <w:lang w:val="en-US"/>
        </w:rPr>
        <w:t xml:space="preserve">The </w:t>
      </w:r>
      <w:proofErr w:type="spellStart"/>
      <w:r w:rsidR="00CB5495" w:rsidRPr="00CB5495">
        <w:rPr>
          <w:sz w:val="28"/>
          <w:szCs w:val="28"/>
          <w:lang w:val="en-US"/>
        </w:rPr>
        <w:t>Tenderers</w:t>
      </w:r>
      <w:proofErr w:type="spellEnd"/>
      <w:r w:rsidR="00CB5495" w:rsidRPr="00CB5495">
        <w:rPr>
          <w:sz w:val="28"/>
          <w:szCs w:val="28"/>
          <w:lang w:val="en-US"/>
        </w:rPr>
        <w:t xml:space="preserve"> are requested to quote the price (separately noted GST) of the LCD Projector with model name and company and brief technical specifications.</w:t>
      </w:r>
    </w:p>
    <w:p w:rsidR="00CB5495" w:rsidRPr="00CB5495" w:rsidRDefault="00CB5495" w:rsidP="00CB5495">
      <w:pPr>
        <w:pStyle w:val="NoSpacing"/>
        <w:rPr>
          <w:sz w:val="28"/>
          <w:szCs w:val="28"/>
          <w:lang w:val="en-US"/>
        </w:rPr>
      </w:pPr>
      <w:r w:rsidRPr="00CB5495">
        <w:rPr>
          <w:sz w:val="28"/>
          <w:szCs w:val="28"/>
          <w:lang w:val="en-US"/>
        </w:rPr>
        <w:t xml:space="preserve">       The price of the wall mount bracket/projector stand </w:t>
      </w:r>
      <w:proofErr w:type="gramStart"/>
      <w:r w:rsidRPr="00CB5495">
        <w:rPr>
          <w:sz w:val="28"/>
          <w:szCs w:val="28"/>
          <w:lang w:val="en-US"/>
        </w:rPr>
        <w:t>be</w:t>
      </w:r>
      <w:proofErr w:type="gramEnd"/>
      <w:r w:rsidRPr="00CB5495">
        <w:rPr>
          <w:sz w:val="28"/>
          <w:szCs w:val="28"/>
          <w:lang w:val="en-US"/>
        </w:rPr>
        <w:t xml:space="preserve"> noted separately.</w:t>
      </w:r>
    </w:p>
    <w:p w:rsidR="00B5799E" w:rsidRDefault="00CB5495" w:rsidP="00CB5495">
      <w:pPr>
        <w:pStyle w:val="NoSpacing"/>
        <w:rPr>
          <w:sz w:val="28"/>
          <w:szCs w:val="28"/>
          <w:lang w:val="en-US"/>
        </w:rPr>
      </w:pPr>
      <w:r w:rsidRPr="00CB5495">
        <w:rPr>
          <w:sz w:val="28"/>
          <w:szCs w:val="28"/>
          <w:lang w:val="en-US"/>
        </w:rPr>
        <w:t>Bids are to be submitted either On-line or manual</w:t>
      </w:r>
      <w:r w:rsidR="00B5799E">
        <w:rPr>
          <w:sz w:val="28"/>
          <w:szCs w:val="28"/>
          <w:lang w:val="en-US"/>
        </w:rPr>
        <w:t>ly</w:t>
      </w:r>
      <w:r w:rsidRPr="00CB5495">
        <w:rPr>
          <w:sz w:val="28"/>
          <w:szCs w:val="28"/>
          <w:lang w:val="en-US"/>
        </w:rPr>
        <w:t xml:space="preserve"> by 07.11.2019.  </w:t>
      </w:r>
    </w:p>
    <w:p w:rsidR="00B5799E" w:rsidRDefault="00B5799E" w:rsidP="00CB549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Details of Communication:</w:t>
      </w:r>
    </w:p>
    <w:p w:rsidR="00B5799E" w:rsidRDefault="00B5799E" w:rsidP="00CB549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 ID:  </w:t>
      </w:r>
      <w:hyperlink r:id="rId4" w:history="1">
        <w:r w:rsidRPr="00256CB7">
          <w:rPr>
            <w:rStyle w:val="Hyperlink"/>
            <w:sz w:val="28"/>
            <w:szCs w:val="28"/>
            <w:lang w:val="en-US"/>
          </w:rPr>
          <w:t>gcbtcollegehabra@gmail.com</w:t>
        </w:r>
      </w:hyperlink>
    </w:p>
    <w:p w:rsidR="00B5799E" w:rsidRDefault="00B5799E" w:rsidP="00CB549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Manual: The Principal, Gandhi Centenary </w:t>
      </w:r>
      <w:proofErr w:type="spellStart"/>
      <w:r>
        <w:rPr>
          <w:sz w:val="28"/>
          <w:szCs w:val="28"/>
          <w:lang w:val="en-US"/>
        </w:rPr>
        <w:t>B.T.College</w:t>
      </w:r>
      <w:proofErr w:type="gramStart"/>
      <w:r>
        <w:rPr>
          <w:sz w:val="28"/>
          <w:szCs w:val="28"/>
          <w:lang w:val="en-US"/>
        </w:rPr>
        <w:t>,Habra</w:t>
      </w:r>
      <w:proofErr w:type="spellEnd"/>
      <w:proofErr w:type="gramEnd"/>
    </w:p>
    <w:p w:rsidR="00B5799E" w:rsidRDefault="00B5799E" w:rsidP="00CB549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P.O</w:t>
      </w:r>
      <w:proofErr w:type="gramStart"/>
      <w:r>
        <w:rPr>
          <w:sz w:val="28"/>
          <w:szCs w:val="28"/>
          <w:lang w:val="en-US"/>
        </w:rPr>
        <w:t>.-</w:t>
      </w:r>
      <w:proofErr w:type="gramEnd"/>
      <w:r>
        <w:rPr>
          <w:sz w:val="28"/>
          <w:szCs w:val="28"/>
          <w:lang w:val="en-US"/>
        </w:rPr>
        <w:t xml:space="preserve"> Habra-</w:t>
      </w:r>
      <w:proofErr w:type="spellStart"/>
      <w:r>
        <w:rPr>
          <w:sz w:val="28"/>
          <w:szCs w:val="28"/>
          <w:lang w:val="en-US"/>
        </w:rPr>
        <w:t>Prafullanagar</w:t>
      </w:r>
      <w:proofErr w:type="spellEnd"/>
      <w:r>
        <w:rPr>
          <w:sz w:val="28"/>
          <w:szCs w:val="28"/>
          <w:lang w:val="en-US"/>
        </w:rPr>
        <w:t xml:space="preserve">, Dist.-N.24 </w:t>
      </w:r>
      <w:proofErr w:type="spellStart"/>
      <w:r>
        <w:rPr>
          <w:sz w:val="28"/>
          <w:szCs w:val="28"/>
          <w:lang w:val="en-US"/>
        </w:rPr>
        <w:t>Parganas</w:t>
      </w:r>
      <w:proofErr w:type="spellEnd"/>
    </w:p>
    <w:p w:rsidR="00B5799E" w:rsidRDefault="00B5799E" w:rsidP="00CB549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PIN-743268</w:t>
      </w:r>
      <w:r w:rsidR="000003C7">
        <w:rPr>
          <w:sz w:val="28"/>
          <w:szCs w:val="28"/>
          <w:lang w:val="en-US"/>
        </w:rPr>
        <w:t xml:space="preserve">    </w:t>
      </w:r>
    </w:p>
    <w:p w:rsidR="000003C7" w:rsidRDefault="000003C7" w:rsidP="00CB5495">
      <w:pPr>
        <w:pStyle w:val="NoSpacing"/>
        <w:rPr>
          <w:sz w:val="28"/>
          <w:szCs w:val="28"/>
          <w:lang w:val="en-US"/>
        </w:rPr>
      </w:pPr>
    </w:p>
    <w:p w:rsidR="000003C7" w:rsidRDefault="000003C7" w:rsidP="00CB549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  <w:lang w:val="en-US"/>
        </w:rPr>
        <w:t>Dr.Rajib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Mukhopadhyay</w:t>
      </w:r>
      <w:proofErr w:type="spellEnd"/>
    </w:p>
    <w:p w:rsidR="000003C7" w:rsidRDefault="000003C7" w:rsidP="00CB549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PRINCIPAL</w:t>
      </w:r>
    </w:p>
    <w:p w:rsidR="00C3065A" w:rsidRPr="00CB5495" w:rsidRDefault="00CB5495" w:rsidP="00CB5495">
      <w:pPr>
        <w:pStyle w:val="NoSpacing"/>
        <w:rPr>
          <w:sz w:val="28"/>
          <w:szCs w:val="28"/>
          <w:lang w:val="en-US"/>
        </w:rPr>
      </w:pPr>
      <w:r w:rsidRPr="00CB5495">
        <w:rPr>
          <w:sz w:val="28"/>
          <w:szCs w:val="28"/>
          <w:lang w:val="en-US"/>
        </w:rPr>
        <w:t xml:space="preserve"> </w:t>
      </w:r>
      <w:r w:rsidR="00C3065A" w:rsidRPr="00CB5495">
        <w:rPr>
          <w:sz w:val="28"/>
          <w:szCs w:val="28"/>
          <w:lang w:val="en-US"/>
        </w:rPr>
        <w:t xml:space="preserve"> </w:t>
      </w:r>
    </w:p>
    <w:sectPr w:rsidR="00C3065A" w:rsidRPr="00CB5495" w:rsidSect="00C3065A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3FA6"/>
    <w:rsid w:val="000003C7"/>
    <w:rsid w:val="00033340"/>
    <w:rsid w:val="000F2321"/>
    <w:rsid w:val="00123FA6"/>
    <w:rsid w:val="00281878"/>
    <w:rsid w:val="003A6788"/>
    <w:rsid w:val="003B1A67"/>
    <w:rsid w:val="00727181"/>
    <w:rsid w:val="00B5799E"/>
    <w:rsid w:val="00C3065A"/>
    <w:rsid w:val="00CB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3FA6"/>
  </w:style>
  <w:style w:type="character" w:customStyle="1" w:styleId="aqj">
    <w:name w:val="aqj"/>
    <w:basedOn w:val="DefaultParagraphFont"/>
    <w:rsid w:val="00123FA6"/>
  </w:style>
  <w:style w:type="character" w:styleId="Hyperlink">
    <w:name w:val="Hyperlink"/>
    <w:basedOn w:val="DefaultParagraphFont"/>
    <w:uiPriority w:val="99"/>
    <w:unhideWhenUsed/>
    <w:rsid w:val="003A6788"/>
    <w:rPr>
      <w:color w:val="0000FF"/>
      <w:u w:val="single"/>
    </w:rPr>
  </w:style>
  <w:style w:type="character" w:customStyle="1" w:styleId="avw">
    <w:name w:val="avw"/>
    <w:basedOn w:val="DefaultParagraphFont"/>
    <w:rsid w:val="003A6788"/>
  </w:style>
  <w:style w:type="paragraph" w:styleId="NoSpacing">
    <w:name w:val="No Spacing"/>
    <w:uiPriority w:val="1"/>
    <w:qFormat/>
    <w:rsid w:val="00CB54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446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0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7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7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8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6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31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96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45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52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17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7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62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81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3049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16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btcollegehab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2016-08-12T10:15:00Z</cp:lastPrinted>
  <dcterms:created xsi:type="dcterms:W3CDTF">2019-10-31T08:12:00Z</dcterms:created>
  <dcterms:modified xsi:type="dcterms:W3CDTF">2019-10-31T08:13:00Z</dcterms:modified>
</cp:coreProperties>
</file>